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50/1978 Sb.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VYHLÁŠKA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Českého úřadu bezpečnosti práce a Českého báňského úřadu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ze dne 19. května 1978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 odborné způsobilosti v elektrotechnice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Změna: 98/1982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Český  úřad  bezpečnosti  práce  podle  §  5 odst. 1 písm. d) zákona č.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174/1968  Sb.,  o státním odborném dozoru nad bezpečností práce a Český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báňský úřad podle § 57 odst. 1 písm. d) zákona č 41/1957 Sb., o využití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nerostného  bohatství (horní zákon), a podle § 10 písm. a) zákona České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národní  rady  č.  24/1972  Sb., o organizaci a rozšíření dozoru státní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báňské  správy,  stanoví  v dohodě s Českou odborovou radou a ostatními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ústředními orgány: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I. oddíl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 Vyhláška   stanoví   stupně   odborné   způsobilosti   (dále  jen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"kvalifikace")  pracovníků,  kteří se zabývají obsluhou^1) elektrických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zařízení  nebo  prací^1)  na  nich  (dále jen "činnost"), projektováním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těchto   zařízení,  řízením  činnosti  nebo  projektování  elektrických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zařízení  v  organizacích,  které  vyrábějí,  montují,  provozují  nebo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projektují   elektrická   zařízení,   nebo  provádějí  na  elektrických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zařízeních  činnost  dodavatelským  způsobem; dále stanoví podmínky pro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získání  kvalifikace a povinnosti organizací a pracovníků v souvislosti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 kvalifikací.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Za  elektrická  zařízení  se  pro  účely  této  vyhlášky  považují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zařízení,  u  nichž  může  dojít k ohrožení života, zdraví nebo majetku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elektrickým   proudem,   a   zařízení  určená  k  ochraně  před  účinky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atmosférické nebo statické elektřiny.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2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  uvedení  v  §  1  odst.  1  musí  být  tělesně  a  duševně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způsobilí^2) a musí splňovat podmínky stanovené touto vyhláškou.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II. oddíl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Kvalifikace pracovníků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3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seznámení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seznámení jsou ti, kteří byli organizací v rozsahu své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činnosti  seznámeni s předpisy o zacházení s elektrickými zařízeními^3)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 upozorněni na možné ohrožení těmito zařízeními.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Seznámení a upozornění podle odstavce 1 provede organizací pověřený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 s kvalifikací odpovídající charakteru činnosti a pořídí o tom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zápis, který podepíše spolu s pracovníky seznámenými.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4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poučení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poučení  jsou  ti, kteří byli organizací v rozsahu své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činnosti  seznámeni  s předpisy pro činnost na elektrických zařízeních,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školeni  v  této  činnosti,  upozorněni  na možné ohrožení elektrickými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zařízeními   a  seznámeni  s  poskytováním  první  pomoci  při  úrazech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elektrickým proudem.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Organizace  je  povinna  stanovit obsah seznámení a dobu školení s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ohledem  na charakter a rozsah činnosti, kterou mají pracovníci uvedení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 odstavci 1 vykonávat, a zajistit ověřování znalostí těchto pracovníků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ve lhůtách, které předem určí.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Seznámení, školení, upozornění a ověření znalostí podle odstavců 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  2  provede  pro  obsluhu  elektrických  zařízení organizací pověřený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  s kvalifikací odpovídající charakteru činnosti, a půjde-li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práci  na  elektrických  zařízeních, pracovník s některou z kvalifikací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uvedených  v  §  5  až  9;  pořídí  o tom zápis, který podepíše spolu s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pracovníky poučenými.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5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znalí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znalí  jsou  ti,  kteří mají ukončené odborné vzdělání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uvedené v příloze 2 a po zaškolení složili zkoušku v rozsahu stanoveném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 § 14 odst. 1.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Zaškolení  a  zkoušku  uvedené  v  odstavci  1 je povinna zajistit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organizace.  Obsah  a  délku  zaškolení stanoví organizace s ohledem na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charakter  a rozsah činnosti, kterou mají pracovníci vykonávat. Dále je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povinna zajistit nejméně jednou za tři roky jejich přezkoušení.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Zaškolení  provede  organizací  pověřený  pracovník  s kvalifikací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odpovídající  charakteru  činnosti,  kterou  mají pracovníci vykonávat.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Zkoušení  nebo přezkoušení podle odstavce 2 provede organizací pověřený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  s  některou z kvalifikací uvedených v § 6 až 9; pořídí o tom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zápis, který podepíše spolu s pracovníky znalými.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6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pro samostatnou činnost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pro  samostatnou činnost jsou pracovníci znalí s vyšší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kvalifikací, kteří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a) splňují požadavky pro pracovníky uvedené v § 5 odst.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mají alespoň nejkratší požadovanou praxi uvedenou v příloze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c) prokázali složením další zkoušky v rozsahu stanoveném v § 14 odst. 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znalosti potřebné pro samostatnou činnost.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Zkoušku uvedenou v odstavci 1 je povinna zajistit organizace; dále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  povinna  zajistit nejméně jednou za tři roky přezkoušení pracovníků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 samostatnou činnost.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(3)  Zkoušení  nebo  přezkoušení  provede organizací pověřená tříčlenná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zkušební   komise,  jejíž  nejméně  jeden  člen  musí  mít  některou  z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kvalifikací  uvedených v § 7 až 9. Komise o tom pořídí zápis, podepsaný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jejími členy.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7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pro řízení činnosti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pro  řízení  činnosti  jsou  pracovníci  znalí s vyšší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kvalifikací, kteří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a)  splňují  požadavky  pro pracovníky uvedené v § 6 odst. 1 nebo v § 5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odst.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mají alespoň nejkratší požadovanou praxi uvedenou v příloze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c) prokázali složením další zkoušky v rozsahu stanoveném v § 14 odst. 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znalosti potřebné pro řízení činnosti.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Zkoušku uvedenou v odstavci 1 je povinna zajistit organizace; dále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  povinna  zajistit nejméně jednou za tři roky přezkoušení pracovníků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 řízení činnosti.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Zkoušení  nebo  přezkoušení  provede organizací pověřená tříčlenná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zkušební komise, jejíž nejméně jeden člen musí mít kvalifikaci uvedenou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  §  8  nebo  9.  Komise o tom pořídí zápis, podepsaný jejími členy.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termínu  a  místě  konání zkoušek nebo přezkoušení prokazatelně uvědomí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organizace  příslušný  orgán  dozoru^4) alespoň čtyři týdny před jejich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konáním.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8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 pro  řízení  činnosti  prováděné  dodavatelským  způsobem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pro řízení provozu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pro  řízení  činnosti prováděné dodavatelským způsobem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jsou pracovníci znalí s vyšší kvalifikací, kteří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a)  splňují  požadavky  pro pracovníky uvedené v § 7 odst. 1 nebo v § 6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odst.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mají alespoň nejkratší požadovanou praxi uvedenou v příloze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c) prokázali složením další zkoušky v rozsahu stanoveném v § 14 odst. 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znalosti potřebné pro řízení činnosti prováděné dodavatelským způsobem.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Pracovníci  pro  řízení  provozu  jsou  pracovníci  znalí  s vyšší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kvalifikací, kteří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a)  splňují  požadavky  pro pracovníky uvedené v § 7 odst. 1 nebo v § 6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odst.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mají alespoň nejkratší požadovanou praxi uvedenou v příloze 1,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c) prokázali složením další zkoušky v rozsahu stanoveném v § 14 odst. 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znalosti potřebné pro řízení provozu.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Zkoušky uvedené v odstavcích 1 a 2 je povinna zajistit organizace;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dále  je  povinna  zajistit  nejméně  jednou  za  tři  roky přezkoušení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pracovníků  pro  řízení  činnosti  prováděné  dodavatelským  způsobem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pracovníků pro řízení provozu.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 Zkoušení  nebo  přezkoušení  provede  organizací  pověřená alespoň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tříčlenná   zkušební   komise,  jejíž  nejméně  dva  členové  musí  mít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kvalifikaci  uvedenou v odstavci 1 nebo v § 9. Komise pořídí o zkoušení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nebo  přezkoušení  zápis,  podepsaný  jejími  členy.  O termínu a místě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konání   zkoušek   nebo  přezkoušení  prokazatelně  uvědomí  organizace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příslušný  orgán  dozoru  alespoň čtyři týdny před konáním zkoušky nebo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přezkoušení.  V  téže  lhůtě  uvědomí  i  příslušnou organizační složku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(závod)   organizace  pro  rozvod  elektrické  energie,^5)  půjde-li 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pracovníky  pro řízení činnosti prováděné dodavatelským způsobem nebo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pracovníky   pro   řízení   provozu   elektrických  odběrných 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připojených přímo na zařízení veřejného rozvodu elektřiny.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9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pro provádění revizí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pro  provádění  revizí elektrických zařízení (dále jen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"revizní  technici")  jsou  pracovníci znalí s vyšší kvalifikací, kteří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mají  ukončené  odborné  vzdělání  uvedené  v  přílohách  1  a 2, praxi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uvedenou  v  příloze  1  a  na  žádost  organizace složili zkoušku před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některým z příslušných orgánů dozoru.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Pro  provádění  zkoušek  a  přezkoušení  revizních  techniků platí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zvláštní předpisy vydané příslušnými orgány dozoru.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10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  pro   samostatné  projektování  a  pracovníci  pro  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projektování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  pro  samostatné  projektování  a pracovníci pro 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projektování  jsou  ti,  kteří  mají  odborné  vzdělání  a praxi určené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zvláštními  předpisy^6)  a  složili  zkoušku  ze  znalosti  předpisů  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zajištění  bezpečnosti  práce  a  technických  zařízení  a  z  předpisů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souvisejících s projektováním.^7)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Zkoušku  uvedenou  v  odstavci  1 je povinna zajistit projektující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organizace;  dále  je  povinna  zajistit  nejméně  jednou  za  tři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přezkoušení  pracovníků  pro  samostatné  projektování a pracovníků pro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řízení projektování.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Zkoušení  nebo  přezkoušení  provede  organizací  pověřená alespoň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tříčlenná   zkušební   komise,   jejíž  nejméně  jeden  člen  musí  mít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kvalifikaci  uvedenou  v  odstavci 1 nebo v § 8 nebo 9. Komise pořídí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zkoušení  nebo  přezkoušení  zápis, podepsaný jejími členy. O termínu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místě  konání  zkoušek nebo přezkoušení prokazatelně uvědomí organizace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příslušný  orgán dozoru alespoň čtyři týdny před jejich konáním. V téže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lhůtě  uvědomí  i  příslušný  závod  organizace  pro  rozvod elektrické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energie, půjde-li o pracovníky pro řízení projektování nebo pracovníky,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kteří projektují elektrická odběrná zařízení určená pro přímé připojení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na zařízení veřejného rozvodu elektřiny.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Kvalifikace ve zvláštních případech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  Absolventi    vysoké   školy   elektrotechnické   a   absolventi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přírodovědecké  fakulty  oboru  fyziky,  kteří pracují jako asistenti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laboratořích  škol  všech  stupňů, se považují na svých pracovištích za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pracovníky  pro  řízení  činnosti,  pokud  složili  zkoušku  v  rozsahu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stanoveném  v  §  14  odst.  1.  Jejich  znalosti  musí  být  ověřovány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přezkoušením nejméně jednou za tři roky.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Pracovníci  vědeckých,  výzkumných a vývojových ústavů, kteří mají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vysokoškolské    vzdělání,    v   rámci   výuky   složili   zkoušky   z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elektrotechniky,  elektroniky  nebo  fyziky,  nebo  složili  závěrečnou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zkoušku  z elektrotechniky nebo jaderné fyziky na střední odborné škole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  kteří  vykonávají  experimentální  práci  na  vymezených  vědeckých,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výzkumných  nebo vývojových pracovištích, se považují za pracovníky pro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samostatnou  činnost,  pokud  složili  po  zaškolení  zkoušku v rozsahu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stanoveném  v  § 14 odst. 1. Jejich znalosti musí být ověřovány nejméně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jednou za tři roky.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Učitelé,  kteří používají při výuce na školách elektrická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pod napětím, se považují pro tuto činnost za pracovníky pro samostatnou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činnost;  musí  však  být v používání zařízení prokazatelně zaškoleni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jejich znalosti bezpečnostních předpisů souvisejících s jejich činností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musí být ověřovány přezkoušením nejméně jednou za tři roky.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 Zkoušení nebo přezkoušení pracovníků uvedených v odstavcích 1 až 3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provede  tříčlenná  zkušební  komise, jejíž nejméně jeden člen musí mít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některou  z kvalifikací uvedených v § 7 až 9. Komise o tom pořídí zápis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podepsaný jejími členy. Komisi ustavuje vedoucí organizace.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III. oddíl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12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Povinnosti organizace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Organizace jsou povinny zajišťovat trvalé zvyšování odborné úrovně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pracovníků  uvedených  v  této  vyhlášce,  soustavné  doplňování jejich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znalostí  v  souladu s nejnovějšími poznatky vědy a techniky, zejména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oblasti  předpisů k zajištění bezpečnosti práce a technických zařízení,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včetně technických norem, souvisejících s jejich činností.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Organizace  smí  pověřovat činností, řízením činnosti, samostatným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projektováním   nebo  řízením  projektování  a  prováděním  revizí  jen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pracovníky,   kteří   mají  odpovídající  kvalifikaci  ve  smyslu  této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vyhlášky.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 Organizace,   která  pověřuje  nejvýše  dva  pracovníky  činností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vyžadující  kvalifikaci  nejméně  podle § 5, musí zajistit, aby alespoň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jeden z nich měl kvalifikaci nejméně podle § 6.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 Organizace,  která  pověřuje  více  než  dva  pracovníky  činností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vyžadující  kvalifikaci  nejméně  podle § 5, musí zajistit, aby alespoň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jeden  z  nich měl kvalifikaci podle § 7. Pro vedení všech pracovníků s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kvalifikací   nejméně  podle  §  5,  je  organizace  povinna  ustanovit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vedoucího,   popřípadě  i  jeho  zástupce.  Tito  pracovníci  musí  mít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kvalifikaci podle § 8.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(5)  Projektující  organizace  je  povinna  ustanovit pracovníka, který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odpovídá  za  řízení  projektování,  popřípadě  i  jeho  zástupce. Tito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pracovníci musí mít kvalifikaci podle § 10.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(6)  Organizace  musí  zajistit,  aby učňové elektrotechnických oborů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zaškolovaní pracovníci prováděli na elektrických zařízeních jen takovou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činnost, která odpovídá jejich postupně nabývaným odborným znalostem,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vždy   pod  vedením  určeného  pracovníka  s  kvalifikací  odpovídající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charakteru činnosti.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13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Zápočet doby praxe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Do doby praxe potřebné pro nabytí některé z kvalifikací uvedených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 6 až 9 se započítává doba montáží, údržbové nebo jiné provozní praxe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na elektrickém zařízení příslušného druhu a napětí.^8)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Do doby praxe potřebné pro nabytí některé z kvalifikací uvedených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 7  až 9 se započítává také doba praxe získaná při technické kontrole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nebo při revizích elektrických zařízení.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Do doby praxe potřebné pro nabytí některé z kvalifikací uvedených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 7  a  8  se  započítává  také  doba  praxe  získaná při projektování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elektrických  zařízení,  je-li doplněna praxí podle odstavce 1 v trvání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nejméně jednoho roku.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 Do  doby  praxe  potřebné  pro nabytí kvalifikace uvedené v § 9 se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započítává   také   polovina   doby   praxe  získané  při  projektování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elektrických  zařízení,  je-li doplněna praxí podle odstavce 1 v trvání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nejméně jednoho roku.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(5)  Doba  praxe  uvedená  v  odstavcích  1 až 4, získaná před více než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pětiletým   přerušením,   se  započítává  do  celkové  doby  praxe  jen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polovinou.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14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Zkoušky a přezkoušení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Předmětem zkoušek a přezkoušení jsou: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a)  předpisy  k  zajištění  bezpečnosti  a ochrany zdraví při práci,^9)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které  souvisí  s  činností na elektrickém zařízení příslušného druhu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napětí, kterou má zkoušený pracovník vykonávat, popřípadě řídit,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 místní  pracovní  a  technologické postupy, provozní a bezpečnostní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pokyny,  příkazy, směrnice a návody k obsluze, které souvisí s činností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na  elektrickém zařízení příslušného druhu a napětí, kterou má zkoušený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 vykonávat, popřípadě řídit,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c)  teoretické a praktické znalosti o poskytování první pomoci, zejména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při úrazech elektrickým proudem.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Ke zkouškám nebo přezkoušení pracovníků přizve organizace zástupce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základní   organizace   Revolučního  odborového  hnutí,  který  má  při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zkouškách  nebo  přezkoušení  podle  §  6 až 8, 10 a 11 oprávnění člena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zkušební komise.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Výsledek  zkoušek  nebo přezkoušení se hodnotí dvěma stupni známek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(vyhověl nebo nevyhověl).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 Při  nevyhovujícím  výsledku  mohou  být  zkoušky nebo přezkoušení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pracovníků  opakovány  v  termínech  určených  organizací. Do úspěšného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vykonání  zkoušek nebo přezkoušení mohou být tito pracovníci pověřováni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jen  činností,  která  odpovídá jejich znalostem prokázaným při zkoušce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nebo přezkoušení.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(5)  Při  změně  pracovního  poměru  pracovníka  rozhodne  organizace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rozsahu jeho zkoušky, popřípadě potvrdí platnost dosavadního osvědčení.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(6)  Pracovníci,  kteří  přeruší činnost na dobu delší než tři roky, se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musí znovu podrobit zkoušce v plném rozsahu.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(7)  Nemůže-li  organizace  pověřit svého pracovníka provedením zkoušky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nebo  přezkoušení,  nebo  zajistit  ustavení  vlastní  zkušební komise,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zajistí  provedení  zkoušky  nebo přezkoušení pracovníkem nebo zkušební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komisí jiné organizace.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15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Osvědčení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Organizace  vydá  pracovníkům  uvedeným v § 6 až 8 a v § 10, kteří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složili zkoušku, osvědčení, jehož vzor je uveden v příloze 3.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Pracovníkům uvedeným v § 9 vydá osvědčení příslušný orgán dozoru s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uvedením druhu a napětí elektrického zařízení a třídy objektu.^10)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Organizace  je povinna vést evidenci vydaných osvědčení přístupnou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příslušným orgánům dozoru.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 Pracovník,  kterému bylo vydáno osvědčení, je povinen je předložit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na požádání příslušným orgánům dozoru.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IV. oddíl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Přechodná a závěrečná ustanovení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16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(1)  Pracovníci,  kterým  bylo  vydáno  osvědčení  pro  řízení  dílčích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montážních   a  udržovacích  prací  na  elektrických  zařízeních  podle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vyhlášky  č.  95/1961  Sb.,  se  považují  za  pracovníky s kvalifikací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uvedenou  v § 7, pokud řídící činnost nepřerušili na dobu delší než dva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roky.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Pracovníci,  kterým  bylo  vydáno  osvědčení  pro  řízení  ucelené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montážní  nebo  údržbové činnosti podle vyhlášky uvedené v odstavci 1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organizacích,   které  provádějí  činnost  na  elektrických  zařízeních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dodavatelským   způsobem,  se  považují  za  pracovníky  s  kvalifikací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uvedenou  v § 8, pokud řídící činnost nepřerušili na dobu delší než dva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roky.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Pracovníci,  kterým  bylo  vydáno  osvědčení  pro  řízení  dílčích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montážních   a  udržovacích  prací  na  elektrických  zařízeních  podle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vyhlášky  uvedené  v  odstavci  1  a  kteří byli organizací pověřeni ve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smyslu  §  4  odst.  1  uvedené  vyhlášky  jako pracovníci odpovědní za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provádění  těchto  prací,  se  považují  za  pracovníky  s  kvalifikací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uvedenou  v  §  8, pokud tuto činnost nepřerušili na dobu delší než dva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roky.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Organizace musí zajistit nové přezkoušení a vydání nového osvědčení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pracovníkům  uvedeným v odstavcích 1 až 3 nejpozději do tří let ode dne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jejich zkoušky nebo posledního přezkoušení.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17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(1)  Osvědčení  k provádění revizí elektrických zařízení vydaná před 1.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lednem 1979 platí do 30. 6. 1983.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(2)  Organizace  jsou  povinny žádost o vydání nového osvědčení pro své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pracovníky podat nejpozději do 31. 12. 1982.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(3)  Pracovníka  přihlašuje na zkoušku organizace (§ 9), se kterou je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pracovním poměru.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(4)  Osvědčení  vydaná  před 1. lednem 1979 orgány státní báňské správy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zůstávají   v   platnosti,  pokud  se  oprávnění  pracovníci  podrobili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přezkoušení  před příslušným orgánem státní báňské správy do 30. června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1983.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18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Výjimky  z  požadavků  na  odborné  vzdělání  a  praxi uvedených v této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vyhlášce  může povolit ve zvlášť odůvodněných případech příslušný orgán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dozoru,  a  to  na  žádost  organizace, popřípadě na žádost příslušného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ústředního úřadu nebo orgánu.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19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Zrušuje  se  vyhláška č. 95/1961 Sb., o podmínkách odborné způsobilosti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pro   provádění  a  řízení  montáže  a  údržby  elektrických  zařízení,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hromosvodů a antén.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20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Tato vyhláška nabývá účinnosti dnem 1. ledna 1979.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Předseda Českého úřadu bezpečnosti práce: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Dr. Bartík v.r.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Předseda Českého báňského úřadu: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Pastorek v.r.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Příl.1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Nejkratší praxe požadovaná pro pracovníky uvedené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a) v § 6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činnost                         vzdělání           praxe^11)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elektrických  do 1000 V   vyučení, SO, ÚSO, VŠ     1 rok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zařízeních       nad 1000 V  vyučení, SO, ÚSO, VŠ     2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hromosvodech              zaškolení                6 měsíců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vyučení, SO, ÚSO, VŠ     3 měsíce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b) v § 7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činnost                         vzdělání           praxe^11)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elektrických  do 1000 V   vyučení,                 2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zařízeních                   SO, ÚSO, VŠ              1 rok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nad 1000 V  vyučení                  3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SO, ÚSO, VŠ              2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hromosvodech              zaškolení                1 rok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vyučení, SO ÚSO, VŠ      6 měsíců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c) v § 8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činnost                         vzdělání           praxe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elektrických  do 1000 V   vyučení, SO              6 roků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>zařízeních                   ÚSO                      4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VŠ                       2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nad 1000 V  vyučení, SO              7 roků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ÚSO                      5 roků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VŠ                       3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hromosvodech              vyučení                  2 roky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SO, ÚSO, VŠ              6 měsíců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d) v § 9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činnost                         vzdělání           praxe^12)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            v objektech třídy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            A     B     C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elektrických  strojů      vyučení, SO       4     7     -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zařízeních       přístrojů   ÚSO               3     5     5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a rozvaděčů   VŠ                2     3     3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do 1000 V     vyučení, SO       7     9     -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včetně        ÚSO               5     7     7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hromosvodů    VŠ                3     5     5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bez omezení   vyučení, SO       8     9     -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napětí včetně ÚSO               6     7     7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hromosvodů    VŠ                4     5     5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na hromosvodech              vyučení, SO       3     5     5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ÚSO, VŠ           1     2     2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Příl.2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Odborné vzdělání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 ukončené odborné vzdělání (§ 5 odst. 1) se považuje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a) vyučení v oborech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Číselný znak     název učebního oboru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21-68-2          důlní elektromontér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26-81-2          elektromontér rozvodných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26-82-2          provozní elektromontér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26-83-2          elektromechanik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26-85-2          montér spojových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26-86-2          mechanik elektronických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26-87-2          elektromechanik sdělovacích a zabezpečovacích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26-88-2          spojový montér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26-89-2          spojový mechanik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26-90-2          mechanik dálkových spojů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26-92-2          mechanik měřicích a regulačních přístrojů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24-20-2          montér výtahů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Číselný znak     experimentální čtyřleté učební obory s maturitou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26-87-4,2:01     elektromechanik sdělovacích a zabezpečovacích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24-53-4,2:04     mechanik letadlových přístrojů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26-92-4,2:04     mechanik měřicích a regulačních přístrojů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24-41-4,2:03     mechanik programově řízených strojů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26-83-4,2:02     elektromechanik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26-86-4,2:03     mechanik elektronických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42-75-4,2:02     mechanik zemědělské techniky (pro živočišnou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výrobu)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28-89-2  :08     spojový mechanik (mechanička)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26-88-2  :09     spojový mechanik pro spojovací sítě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21-68-4,2:02     důlní elektromontér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Číselný znak     experimentální tříleté učební obory  bez maturity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26-89-2:07       mechanik telekomunikačních spojovacích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26-89-2:06       montér sdělovacích sítí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  dosažení  středního  odborného  vzdělání  nebo  úplného  středního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odborného vzdělání v oboru elektrotechniky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c) úspěšné absolvování vysoké školy studijního směru elektrotechnika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Příl.3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 vyhlášce č. 50/1978 Sb.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Evidenční číslo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OSVĚDČENÍ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............................ nar................................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(jméno a příjmení)                (datum a místo)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bydliště ........................................................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v pracovním poměru u ............................................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(název a adresa organizace)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odborné vzdělání ...............................................^*)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praxe ..........................................................^*)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vykonal dnešního dne  s úspěchem zkoušku podle §         vyhl. č.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50/1978 Sb.,  o odborné způsobilosti v  elektrotechnice a může být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pověřen: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1. činností pracovníka znalého s vyšší kvalifikací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a)  pro samostatnou činnosti (§         6 vyhl.)^**)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na ........................................................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(el.zařízení  přísl.druhu  a  napětí  podle  §  13 odst.1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vyhl.)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 pro řízení činnosti (§ 7 vyhl.)^**) na 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           [viz písm.a)]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c)  pro 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1. činnosti na ............................................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[viz písm.a)]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prováděné dodavatelským způsobem  (§ 8 vyhl.)^**)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2. provozu (§ 8 vyhl.)^**) .................................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 [viz písm.a)]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2. a)  samostatným projektováním (§ 10 vyhl.^**) 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            [viz bod 1 písm.a)]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b)  řízením projektování (§ 10 vyhl.)^**) 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            [viz bod 1 písm.a)]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>Datum ......................       ...............................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    Razítko organizace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                                a podpis odpovědného pracovníka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1)   ČSN   34  3100  Bezpečnostní  předpisy  pro  obsluhu  a  práci  na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elektrických zařízeních.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2)   Směrnice  ministerstva  zdravotnictví  č.  49/1967  Věst.  MZd, 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posuzování   zdravotní   způsobilosti   k   práci,   ve  znění  směrnic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ministerstva  zdravotnictví  ČSR  č. 17/1970 Věst. MZd ČSR, o změnách v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posuzování  zdravotní  způsobilosti  k  práci,  a metodické opatření č.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19/1970 Věst. MZd ČSR, o posuzování dočasné neschopnosti k práci.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3) ČSN 34 3108 Bezpečnostní předpisy o zacházení s elektrickými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4)  Příslušným orgánem dozoru se rozumějí orgány dozoru uvedené v § 1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§  3  odst.  2  zákona  č.  174/1968 Sb., o státním odborném dozoru nad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bezpečností práce.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5) Např. rozvodný závod Středočeských energetických závodů, n.p. Praha.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6) Vyhláška č. 88/1976 Sb., o oprávnění k projektové činnosti.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7)  Např.  zákon  č.  50/1976 Sb., o územním plánování a stavebním řádu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(stavební zákon), vyhláška č. 104/1973 Sb., kterou se vydávají základní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podmínky   dodávky  stavebních  prací,  vyhláška  č.  163/1973  Sb.,  o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dokumentaci staveb.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8)  Např.  kabelová  vedení, venkovní vedení, trakční vedení, rozvodny,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napájecí  stanice,  elektrická  zařízení  pracovních strojů, elektrická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zařízení  vozidel,  elektrická  zařízení  zdvihacích zařízení, zařízení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nízkého,  vysokého  a velmi vysokého napětí, elektrická zabezpečovací 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spojovací zařízení a hromosvody.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9) § 272 zákoníku práce.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10)  ČSN  34  3800 Revize elektrických zařízení a hromosvodů. Třída A -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objekty  bez  nebezpečí  výbuchu nebo s nebezpečím výbuchu v prostorách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pomocných,  třída  B  - objekty s nebezpečím výbuchu, třída C - objekty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podléhající dozoru orgánu státní báňské správy.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11)   Z  celkové  praxe  musí  být  absolvován  alespoň  jeden  rok  na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elektrických  zařízeních  příslušného  druhu  a  napětí (§ 13 odst. 1).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Pokud je požadovaná praxe pro činnost na hromosvodech kratší než 1 rok,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stačí tato kratší praxe.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12)   Z   celkové   praxe  musí  být  absolvována  alespoň  polovina  u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elektrických   zařízení,  u  kterých  je  požadována  nejvyšší  odborná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kvalifikace  pro  provádění  revizí.  Je-li tato polovina delší než dva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lastRenderedPageBreak/>
        <w:t xml:space="preserve">   roky, stačí tyto dva roky.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*) Podle předložených podkladů.</w:t>
      </w: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76DB" w:rsidRPr="00E200EC" w:rsidRDefault="00CD76DB" w:rsidP="00CD76DB">
      <w:pPr>
        <w:pStyle w:val="Prosttext"/>
        <w:rPr>
          <w:rFonts w:ascii="Courier New" w:hAnsi="Courier New" w:cs="Courier New"/>
          <w:sz w:val="20"/>
          <w:szCs w:val="20"/>
        </w:rPr>
      </w:pPr>
      <w:r w:rsidRPr="00E200EC">
        <w:rPr>
          <w:rFonts w:ascii="Courier New" w:hAnsi="Courier New" w:cs="Courier New"/>
          <w:sz w:val="20"/>
          <w:szCs w:val="20"/>
        </w:rPr>
        <w:t xml:space="preserve">   **) Nehodící se škrtněte.</w:t>
      </w:r>
    </w:p>
    <w:sectPr w:rsidR="00CD76DB" w:rsidRPr="00E200EC" w:rsidSect="000C4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A8" w:rsidRDefault="00924EA8" w:rsidP="006250E4">
      <w:pPr>
        <w:spacing w:after="0" w:line="240" w:lineRule="auto"/>
      </w:pPr>
      <w:r>
        <w:separator/>
      </w:r>
    </w:p>
  </w:endnote>
  <w:endnote w:type="continuationSeparator" w:id="0">
    <w:p w:rsidR="00924EA8" w:rsidRDefault="00924EA8" w:rsidP="0062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4" w:rsidRDefault="006250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250E4" w:rsidRPr="008E0B14" w:rsidRDefault="006250E4" w:rsidP="006250E4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50_1978_Sb (o odborné způsobilosti v elektrotechnice)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0711F">
          <w:rPr>
            <w:rFonts w:ascii="Times New Roman" w:hAnsi="Times New Roman" w:cs="Times New Roman"/>
            <w:noProof/>
            <w:sz w:val="18"/>
            <w:szCs w:val="18"/>
          </w:rPr>
          <w:t>11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bookmarkEnd w:id="0"/>
  <w:p w:rsidR="006250E4" w:rsidRDefault="006250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4" w:rsidRDefault="006250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A8" w:rsidRDefault="00924EA8" w:rsidP="006250E4">
      <w:pPr>
        <w:spacing w:after="0" w:line="240" w:lineRule="auto"/>
      </w:pPr>
      <w:r>
        <w:separator/>
      </w:r>
    </w:p>
  </w:footnote>
  <w:footnote w:type="continuationSeparator" w:id="0">
    <w:p w:rsidR="00924EA8" w:rsidRDefault="00924EA8" w:rsidP="0062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4" w:rsidRDefault="006250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4" w:rsidRDefault="006250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4" w:rsidRDefault="006250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0711F"/>
    <w:rsid w:val="006250E4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24EA8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D76DB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200EC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40D0C-5712-44D4-B898-584D594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C4CE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C4CE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62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0E4"/>
  </w:style>
  <w:style w:type="paragraph" w:styleId="Zpat">
    <w:name w:val="footer"/>
    <w:basedOn w:val="Normln"/>
    <w:link w:val="ZpatChar"/>
    <w:uiPriority w:val="99"/>
    <w:unhideWhenUsed/>
    <w:rsid w:val="0062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0E4"/>
  </w:style>
  <w:style w:type="paragraph" w:styleId="Textbubliny">
    <w:name w:val="Balloon Text"/>
    <w:basedOn w:val="Normln"/>
    <w:link w:val="TextbublinyChar"/>
    <w:uiPriority w:val="99"/>
    <w:semiHidden/>
    <w:unhideWhenUsed/>
    <w:rsid w:val="006250E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0E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4101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3</cp:revision>
  <cp:lastPrinted>2015-10-05T10:58:00Z</cp:lastPrinted>
  <dcterms:created xsi:type="dcterms:W3CDTF">2015-10-05T10:58:00Z</dcterms:created>
  <dcterms:modified xsi:type="dcterms:W3CDTF">2015-10-05T11:27:00Z</dcterms:modified>
</cp:coreProperties>
</file>